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B6B8" w14:textId="78F9A7E6" w:rsidR="00831D75" w:rsidRDefault="00831D75" w:rsidP="004368F7">
      <w:pPr>
        <w:pStyle w:val="NormalWeb"/>
        <w:spacing w:before="0" w:beforeAutospacing="0" w:after="0" w:afterAutospacing="0"/>
        <w:rPr>
          <w:b/>
          <w:bCs/>
        </w:rPr>
      </w:pPr>
      <w:r w:rsidRPr="00831D75">
        <w:rPr>
          <w:b/>
          <w:bCs/>
        </w:rPr>
        <w:t>Forced Displacement</w:t>
      </w:r>
    </w:p>
    <w:p w14:paraId="7DB18C13" w14:textId="77777777" w:rsidR="004368F7" w:rsidRPr="00831D75" w:rsidRDefault="004368F7" w:rsidP="004368F7">
      <w:pPr>
        <w:pStyle w:val="NormalWeb"/>
        <w:spacing w:before="0" w:beforeAutospacing="0" w:after="0" w:afterAutospacing="0"/>
        <w:rPr>
          <w:b/>
          <w:bCs/>
        </w:rPr>
      </w:pPr>
    </w:p>
    <w:p w14:paraId="697B9F96" w14:textId="1536A207" w:rsidR="00831D75" w:rsidRDefault="00593535" w:rsidP="004368F7">
      <w:pPr>
        <w:pStyle w:val="NormalWeb"/>
        <w:spacing w:before="0" w:beforeAutospacing="0" w:after="0" w:afterAutospacing="0"/>
      </w:pPr>
      <w:r>
        <w:t xml:space="preserve">You’ve probably heard the terms </w:t>
      </w:r>
      <w:r>
        <w:rPr>
          <w:rStyle w:val="Emphasis"/>
          <w:rFonts w:eastAsiaTheme="majorEastAsia"/>
        </w:rPr>
        <w:t>refugee</w:t>
      </w:r>
      <w:r>
        <w:t xml:space="preserve">, </w:t>
      </w:r>
      <w:r>
        <w:rPr>
          <w:rStyle w:val="Emphasis"/>
          <w:rFonts w:eastAsiaTheme="majorEastAsia"/>
        </w:rPr>
        <w:t>asylum seeker</w:t>
      </w:r>
      <w:r>
        <w:t xml:space="preserve">, </w:t>
      </w:r>
      <w:r w:rsidR="007000AD">
        <w:t>and</w:t>
      </w:r>
      <w:r w:rsidR="00267F65">
        <w:t xml:space="preserve"> </w:t>
      </w:r>
      <w:r w:rsidR="00267F65">
        <w:rPr>
          <w:i/>
          <w:iCs/>
        </w:rPr>
        <w:t>IDP</w:t>
      </w:r>
      <w:r w:rsidR="00604136">
        <w:t>. B</w:t>
      </w:r>
      <w:r>
        <w:t>ut what do they really mean?</w:t>
      </w:r>
      <w:r w:rsidR="00831D75">
        <w:t xml:space="preserve"> </w:t>
      </w:r>
    </w:p>
    <w:p w14:paraId="016FCE48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36C5975A" w14:textId="1F57AC0A" w:rsidR="00593535" w:rsidRDefault="00593535" w:rsidP="004368F7">
      <w:pPr>
        <w:pStyle w:val="NormalWeb"/>
        <w:spacing w:before="0" w:beforeAutospacing="0" w:after="0" w:afterAutospacing="0"/>
      </w:pPr>
      <w:r>
        <w:t xml:space="preserve">A </w:t>
      </w:r>
      <w:r>
        <w:rPr>
          <w:rStyle w:val="Strong"/>
          <w:rFonts w:eastAsiaTheme="majorEastAsia"/>
        </w:rPr>
        <w:t>refugee</w:t>
      </w:r>
      <w:r>
        <w:t xml:space="preserve"> is someone who’s been forced to flee their home country due </w:t>
      </w:r>
      <w:r w:rsidR="00E97784">
        <w:t>to war</w:t>
      </w:r>
      <w:r w:rsidR="00267F65">
        <w:t xml:space="preserve"> or </w:t>
      </w:r>
      <w:r w:rsidR="007A08AA">
        <w:t>violen</w:t>
      </w:r>
      <w:r w:rsidR="00267F65">
        <w:t>t</w:t>
      </w:r>
      <w:r w:rsidR="007A08AA">
        <w:t xml:space="preserve"> </w:t>
      </w:r>
      <w:r>
        <w:t>persecution. The</w:t>
      </w:r>
      <w:r w:rsidR="007000AD">
        <w:t>y’ve</w:t>
      </w:r>
      <w:r>
        <w:t xml:space="preserve"> been recognized—</w:t>
      </w:r>
      <w:r w:rsidR="007A08AA">
        <w:t>usually</w:t>
      </w:r>
      <w:r>
        <w:t xml:space="preserve"> by the United Nations or a </w:t>
      </w:r>
      <w:r w:rsidR="00831D75">
        <w:t>national</w:t>
      </w:r>
      <w:r w:rsidR="00E97784">
        <w:t xml:space="preserve"> </w:t>
      </w:r>
      <w:r>
        <w:t>government—as</w:t>
      </w:r>
      <w:r w:rsidR="007000AD">
        <w:t xml:space="preserve"> qualifying for </w:t>
      </w:r>
      <w:r w:rsidR="00604136">
        <w:t xml:space="preserve">international legal </w:t>
      </w:r>
      <w:r w:rsidR="007000AD">
        <w:t>protection</w:t>
      </w:r>
      <w:r w:rsidR="00A520A2">
        <w:t xml:space="preserve">, known as </w:t>
      </w:r>
      <w:r w:rsidR="00A520A2" w:rsidRPr="00A520A2">
        <w:rPr>
          <w:i/>
          <w:iCs/>
        </w:rPr>
        <w:t>asylum</w:t>
      </w:r>
      <w:r w:rsidR="007000AD">
        <w:t>.</w:t>
      </w:r>
    </w:p>
    <w:p w14:paraId="4F1CC860" w14:textId="77777777" w:rsidR="004368F7" w:rsidRDefault="004368F7" w:rsidP="004368F7">
      <w:pPr>
        <w:pStyle w:val="NormalWeb"/>
        <w:spacing w:before="0" w:beforeAutospacing="0" w:after="0" w:afterAutospacing="0"/>
        <w:rPr>
          <w:rStyle w:val="Strong"/>
          <w:rFonts w:eastAsiaTheme="majorEastAsia"/>
          <w:b w:val="0"/>
          <w:bCs w:val="0"/>
        </w:rPr>
      </w:pPr>
    </w:p>
    <w:p w14:paraId="0323E138" w14:textId="232BC6A1" w:rsidR="00A520A2" w:rsidRDefault="0060744F" w:rsidP="004368F7">
      <w:pPr>
        <w:pStyle w:val="NormalWeb"/>
        <w:spacing w:before="0" w:beforeAutospacing="0" w:after="0" w:afterAutospacing="0"/>
      </w:pPr>
      <w:r>
        <w:rPr>
          <w:rStyle w:val="Strong"/>
          <w:rFonts w:eastAsiaTheme="majorEastAsia"/>
          <w:b w:val="0"/>
          <w:bCs w:val="0"/>
        </w:rPr>
        <w:t xml:space="preserve">The term </w:t>
      </w:r>
      <w:r>
        <w:rPr>
          <w:rStyle w:val="Strong"/>
          <w:rFonts w:eastAsiaTheme="majorEastAsia"/>
        </w:rPr>
        <w:t>a</w:t>
      </w:r>
      <w:r w:rsidR="006A7B5C">
        <w:rPr>
          <w:rStyle w:val="Strong"/>
          <w:rFonts w:eastAsiaTheme="majorEastAsia"/>
        </w:rPr>
        <w:t>s</w:t>
      </w:r>
      <w:r w:rsidR="007A08AA">
        <w:rPr>
          <w:rStyle w:val="Strong"/>
          <w:rFonts w:eastAsiaTheme="majorEastAsia"/>
        </w:rPr>
        <w:t>ylum seeker</w:t>
      </w:r>
      <w:r w:rsidR="007A08AA">
        <w:t xml:space="preserve"> </w:t>
      </w:r>
      <w:r w:rsidR="006A7B5C">
        <w:t xml:space="preserve">refers to </w:t>
      </w:r>
      <w:r w:rsidR="007A08AA">
        <w:t>someone who</w:t>
      </w:r>
      <w:r w:rsidR="00E509EC">
        <w:t xml:space="preserve"> </w:t>
      </w:r>
      <w:r w:rsidR="00831D75">
        <w:t xml:space="preserve">has typically fled the same dangers as a refugee, and </w:t>
      </w:r>
      <w:r w:rsidR="00E509EC">
        <w:t>i</w:t>
      </w:r>
      <w:r w:rsidR="007A08AA">
        <w:t xml:space="preserve">s </w:t>
      </w:r>
      <w:r w:rsidR="007A08AA" w:rsidRPr="00831D75">
        <w:rPr>
          <w:rStyle w:val="Emphasis"/>
          <w:rFonts w:eastAsiaTheme="majorEastAsia"/>
          <w:i w:val="0"/>
          <w:iCs w:val="0"/>
        </w:rPr>
        <w:t>asking</w:t>
      </w:r>
      <w:r w:rsidR="007A08AA">
        <w:t xml:space="preserve"> for th</w:t>
      </w:r>
      <w:r w:rsidR="00831D75">
        <w:t>e</w:t>
      </w:r>
      <w:r w:rsidR="007A08AA">
        <w:t xml:space="preserve"> same </w:t>
      </w:r>
      <w:r w:rsidR="00831D75">
        <w:t xml:space="preserve">legal </w:t>
      </w:r>
      <w:r w:rsidR="007A08AA">
        <w:t>protection</w:t>
      </w:r>
      <w:r w:rsidR="00831D75">
        <w:t xml:space="preserve">, but </w:t>
      </w:r>
      <w:r w:rsidR="00A520A2">
        <w:t>their</w:t>
      </w:r>
      <w:r w:rsidR="007A08AA">
        <w:t xml:space="preserve"> </w:t>
      </w:r>
      <w:r w:rsidR="00E97784">
        <w:t>claim</w:t>
      </w:r>
      <w:r w:rsidR="007A08AA">
        <w:t xml:space="preserve"> is </w:t>
      </w:r>
      <w:r w:rsidR="007A08AA" w:rsidRPr="00831D75">
        <w:rPr>
          <w:i/>
          <w:iCs/>
        </w:rPr>
        <w:t>still being reviewed</w:t>
      </w:r>
      <w:r w:rsidR="007A08AA">
        <w:t>. If approved, they</w:t>
      </w:r>
      <w:r>
        <w:t>’</w:t>
      </w:r>
      <w:r w:rsidR="007A08AA">
        <w:t>ll become a refugee.</w:t>
      </w:r>
      <w:r w:rsidR="00A520A2">
        <w:t xml:space="preserve"> </w:t>
      </w:r>
      <w:r w:rsidR="0004719C">
        <w:t xml:space="preserve">However, the asylum process is often </w:t>
      </w:r>
      <w:r w:rsidR="0004719C" w:rsidRPr="004368F7">
        <w:t>lengthy</w:t>
      </w:r>
      <w:r w:rsidR="0004719C">
        <w:t xml:space="preserve"> and </w:t>
      </w:r>
      <w:proofErr w:type="gramStart"/>
      <w:r w:rsidR="0004719C" w:rsidRPr="004368F7">
        <w:t>expensive</w:t>
      </w:r>
      <w:r w:rsidR="0004719C">
        <w:t>, and</w:t>
      </w:r>
      <w:proofErr w:type="gramEnd"/>
      <w:r w:rsidR="0004719C">
        <w:t xml:space="preserve"> requires </w:t>
      </w:r>
      <w:r w:rsidR="0004719C" w:rsidRPr="004368F7">
        <w:t>legal representation and documentation</w:t>
      </w:r>
      <w:r w:rsidR="0004719C">
        <w:t xml:space="preserve"> that many </w:t>
      </w:r>
      <w:r w:rsidR="00604136">
        <w:t>have trouble</w:t>
      </w:r>
      <w:r w:rsidR="0004719C">
        <w:t xml:space="preserve"> </w:t>
      </w:r>
      <w:r w:rsidR="006A7B5C">
        <w:t>obtaining</w:t>
      </w:r>
      <w:r w:rsidR="0004719C">
        <w:t>.</w:t>
      </w:r>
    </w:p>
    <w:p w14:paraId="148C4E47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4D262094" w14:textId="1E3FE6F7" w:rsidR="00267F65" w:rsidRDefault="00267F65" w:rsidP="004368F7">
      <w:pPr>
        <w:pStyle w:val="NormalWeb"/>
        <w:spacing w:before="0" w:beforeAutospacing="0" w:after="0" w:afterAutospacing="0"/>
      </w:pPr>
      <w:r>
        <w:t xml:space="preserve">Then there are </w:t>
      </w:r>
      <w:r>
        <w:rPr>
          <w:rStyle w:val="Strong"/>
          <w:rFonts w:eastAsiaTheme="majorEastAsia"/>
        </w:rPr>
        <w:t>IDPs</w:t>
      </w:r>
      <w:r w:rsidR="00152FA7">
        <w:t>—</w:t>
      </w:r>
      <w:r>
        <w:rPr>
          <w:rStyle w:val="Emphasis"/>
          <w:rFonts w:eastAsiaTheme="majorEastAsia"/>
        </w:rPr>
        <w:t>internally displaced persons</w:t>
      </w:r>
      <w:r>
        <w:t xml:space="preserve">. Like refugees and asylum seekers, IDPs have fled their homes </w:t>
      </w:r>
      <w:r w:rsidR="00C457FD">
        <w:t>seeking safety from imminent danger</w:t>
      </w:r>
      <w:r>
        <w:t xml:space="preserve">, but they haven’t crossed an international border. Rather, they </w:t>
      </w:r>
      <w:r w:rsidR="00604136">
        <w:t xml:space="preserve">are </w:t>
      </w:r>
      <w:r>
        <w:t xml:space="preserve">displaced inside their own </w:t>
      </w:r>
      <w:proofErr w:type="gramStart"/>
      <w:r>
        <w:t>country</w:t>
      </w:r>
      <w:r w:rsidR="006A7B5C">
        <w:t>, and</w:t>
      </w:r>
      <w:proofErr w:type="gramEnd"/>
      <w:r w:rsidR="006A7B5C">
        <w:t xml:space="preserve"> enjoy fewer international rights and protections.</w:t>
      </w:r>
    </w:p>
    <w:p w14:paraId="51E21142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25AE54E2" w14:textId="1B5385A8" w:rsidR="006A7B5C" w:rsidRDefault="00DF1898" w:rsidP="004368F7">
      <w:pPr>
        <w:pStyle w:val="NormalWeb"/>
        <w:spacing w:before="0" w:beforeAutospacing="0" w:after="0" w:afterAutospacing="0"/>
        <w:rPr>
          <w:rStyle w:val="Emphasis"/>
          <w:rFonts w:eastAsiaTheme="majorEastAsia"/>
          <w:i w:val="0"/>
          <w:iCs w:val="0"/>
        </w:rPr>
      </w:pPr>
      <w:r>
        <w:t xml:space="preserve">All </w:t>
      </w:r>
      <w:r w:rsidR="00604136">
        <w:t xml:space="preserve">three terms are </w:t>
      </w:r>
      <w:r w:rsidR="006A7B5C">
        <w:rPr>
          <w:i/>
          <w:iCs/>
        </w:rPr>
        <w:t>t</w:t>
      </w:r>
      <w:r w:rsidR="00604136" w:rsidRPr="00604136">
        <w:rPr>
          <w:i/>
          <w:iCs/>
        </w:rPr>
        <w:t>ypes</w:t>
      </w:r>
      <w:r w:rsidR="00604136">
        <w:t xml:space="preserve"> of what </w:t>
      </w:r>
      <w:proofErr w:type="gramStart"/>
      <w:r w:rsidR="00604136">
        <w:t>humanitarians</w:t>
      </w:r>
      <w:proofErr w:type="gramEnd"/>
      <w:r w:rsidR="00604136">
        <w:t xml:space="preserve"> call</w:t>
      </w:r>
      <w:r>
        <w:t xml:space="preserve"> </w:t>
      </w:r>
      <w:r w:rsidRPr="00604136">
        <w:rPr>
          <w:b/>
          <w:bCs/>
        </w:rPr>
        <w:t>forced displacement</w:t>
      </w:r>
      <w:r>
        <w:t>.</w:t>
      </w:r>
      <w:r w:rsidR="00604136">
        <w:t xml:space="preserve"> </w:t>
      </w:r>
      <w:r w:rsidR="0060744F">
        <w:t xml:space="preserve">In </w:t>
      </w:r>
      <w:r w:rsidR="003661EE">
        <w:t>places like the United States</w:t>
      </w:r>
      <w:r w:rsidR="00831D75">
        <w:t>, w</w:t>
      </w:r>
      <w:r w:rsidR="00C457FD">
        <w:t xml:space="preserve">e tend to hear more about refugees and </w:t>
      </w:r>
      <w:r w:rsidR="007B38BC">
        <w:t>asylees</w:t>
      </w:r>
      <w:r>
        <w:t>,</w:t>
      </w:r>
      <w:r w:rsidR="00C457FD">
        <w:t xml:space="preserve"> because</w:t>
      </w:r>
      <w:r w:rsidR="00831D75">
        <w:t xml:space="preserve"> they</w:t>
      </w:r>
      <w:r w:rsidR="000F5A60">
        <w:t xml:space="preserve"> </w:t>
      </w:r>
      <w:r w:rsidR="00D016B6">
        <w:t>sometimes</w:t>
      </w:r>
      <w:r w:rsidR="00604136">
        <w:t xml:space="preserve"> seek protection </w:t>
      </w:r>
      <w:r w:rsidR="000F5A60">
        <w:t xml:space="preserve">in </w:t>
      </w:r>
      <w:r w:rsidR="00735F9C">
        <w:t>w</w:t>
      </w:r>
      <w:r w:rsidR="003661EE">
        <w:t>estern countries</w:t>
      </w:r>
      <w:r w:rsidR="00D016B6">
        <w:t xml:space="preserve">. However, </w:t>
      </w:r>
      <w:r w:rsidR="007B38BC">
        <w:t xml:space="preserve">among the more than </w:t>
      </w:r>
      <w:r w:rsidR="00F127A6">
        <w:t>12</w:t>
      </w:r>
      <w:r w:rsidR="007B38BC">
        <w:t>0</w:t>
      </w:r>
      <w:r w:rsidR="00F127A6">
        <w:t xml:space="preserve"> million forcibly displaced people </w:t>
      </w:r>
      <w:r w:rsidR="007B38BC">
        <w:t>in the world today</w:t>
      </w:r>
      <w:r w:rsidR="00F127A6">
        <w:t>, approximately 60% are IDPs who</w:t>
      </w:r>
      <w:r w:rsidR="00152FA7">
        <w:t xml:space="preserve"> remain</w:t>
      </w:r>
      <w:r w:rsidR="00F127A6" w:rsidRPr="00831D75">
        <w:rPr>
          <w:rStyle w:val="Emphasis"/>
          <w:rFonts w:eastAsiaTheme="majorEastAsia"/>
          <w:i w:val="0"/>
          <w:iCs w:val="0"/>
        </w:rPr>
        <w:t xml:space="preserve"> </w:t>
      </w:r>
      <w:r w:rsidR="00152FA7">
        <w:rPr>
          <w:rStyle w:val="Emphasis"/>
          <w:rFonts w:eastAsiaTheme="majorEastAsia"/>
          <w:i w:val="0"/>
          <w:iCs w:val="0"/>
        </w:rPr>
        <w:t>in</w:t>
      </w:r>
      <w:r w:rsidR="00F127A6" w:rsidRPr="00831D75">
        <w:rPr>
          <w:rStyle w:val="Emphasis"/>
          <w:rFonts w:eastAsiaTheme="majorEastAsia"/>
          <w:i w:val="0"/>
          <w:iCs w:val="0"/>
        </w:rPr>
        <w:t xml:space="preserve"> their countr</w:t>
      </w:r>
      <w:r w:rsidR="00F127A6">
        <w:rPr>
          <w:rStyle w:val="Emphasis"/>
          <w:rFonts w:eastAsiaTheme="majorEastAsia"/>
          <w:i w:val="0"/>
          <w:iCs w:val="0"/>
        </w:rPr>
        <w:t>y</w:t>
      </w:r>
      <w:r w:rsidR="00C916CC">
        <w:rPr>
          <w:rStyle w:val="Emphasis"/>
          <w:rFonts w:eastAsiaTheme="majorEastAsia"/>
          <w:i w:val="0"/>
          <w:iCs w:val="0"/>
        </w:rPr>
        <w:t xml:space="preserve"> o</w:t>
      </w:r>
      <w:r w:rsidR="004368F7">
        <w:rPr>
          <w:rStyle w:val="Emphasis"/>
          <w:rFonts w:eastAsiaTheme="majorEastAsia"/>
          <w:i w:val="0"/>
          <w:iCs w:val="0"/>
        </w:rPr>
        <w:t>f</w:t>
      </w:r>
      <w:r w:rsidR="00C916CC">
        <w:rPr>
          <w:rStyle w:val="Emphasis"/>
          <w:rFonts w:eastAsiaTheme="majorEastAsia"/>
          <w:i w:val="0"/>
          <w:iCs w:val="0"/>
        </w:rPr>
        <w:t xml:space="preserve"> origin</w:t>
      </w:r>
      <w:r w:rsidR="00F127A6">
        <w:rPr>
          <w:rStyle w:val="Emphasis"/>
          <w:rFonts w:eastAsiaTheme="majorEastAsia"/>
          <w:i w:val="0"/>
          <w:iCs w:val="0"/>
        </w:rPr>
        <w:t xml:space="preserve">, and nearly </w:t>
      </w:r>
      <w:r w:rsidR="00295FC8">
        <w:rPr>
          <w:rStyle w:val="Emphasis"/>
          <w:rFonts w:eastAsiaTheme="majorEastAsia"/>
          <w:i w:val="0"/>
          <w:iCs w:val="0"/>
        </w:rPr>
        <w:t>3/4</w:t>
      </w:r>
      <w:r w:rsidR="00F127A6">
        <w:rPr>
          <w:rStyle w:val="Emphasis"/>
          <w:rFonts w:eastAsiaTheme="majorEastAsia"/>
          <w:i w:val="0"/>
          <w:iCs w:val="0"/>
        </w:rPr>
        <w:t xml:space="preserve"> are hosted in low- and middle-income countries in Africa, Asia, Latin America, and the Middle East. </w:t>
      </w:r>
    </w:p>
    <w:p w14:paraId="31D6ED9E" w14:textId="77777777" w:rsidR="004368F7" w:rsidRDefault="004368F7" w:rsidP="004368F7">
      <w:pPr>
        <w:pStyle w:val="NormalWeb"/>
        <w:spacing w:before="0" w:beforeAutospacing="0" w:after="0" w:afterAutospacing="0"/>
        <w:rPr>
          <w:rStyle w:val="Emphasis"/>
          <w:rFonts w:eastAsiaTheme="majorEastAsia"/>
          <w:i w:val="0"/>
          <w:iCs w:val="0"/>
        </w:rPr>
      </w:pPr>
    </w:p>
    <w:p w14:paraId="03D525CD" w14:textId="68BCE62B" w:rsidR="00C916CC" w:rsidRDefault="0060744F" w:rsidP="004368F7">
      <w:pPr>
        <w:pStyle w:val="NormalWeb"/>
        <w:spacing w:before="0" w:beforeAutospacing="0" w:after="0" w:afterAutospacing="0"/>
        <w:rPr>
          <w:rFonts w:eastAsiaTheme="majorEastAsia"/>
        </w:rPr>
      </w:pPr>
      <w:r>
        <w:rPr>
          <w:rStyle w:val="Emphasis"/>
          <w:rFonts w:eastAsiaTheme="majorEastAsia"/>
          <w:i w:val="0"/>
          <w:iCs w:val="0"/>
        </w:rPr>
        <w:t>This means that, c</w:t>
      </w:r>
      <w:r w:rsidR="00AC60AD">
        <w:rPr>
          <w:rStyle w:val="Emphasis"/>
          <w:rFonts w:eastAsiaTheme="majorEastAsia"/>
          <w:i w:val="0"/>
          <w:iCs w:val="0"/>
        </w:rPr>
        <w:t xml:space="preserve">ontrary to popular belief, the global refugee crisis is not </w:t>
      </w:r>
      <w:r w:rsidR="00AC60AD" w:rsidRPr="00F21BCF">
        <w:rPr>
          <w:rStyle w:val="Emphasis"/>
          <w:rFonts w:eastAsiaTheme="majorEastAsia"/>
          <w:i w:val="0"/>
          <w:iCs w:val="0"/>
        </w:rPr>
        <w:t>only</w:t>
      </w:r>
      <w:r w:rsidR="00AC60AD">
        <w:rPr>
          <w:rStyle w:val="Emphasis"/>
          <w:rFonts w:eastAsiaTheme="majorEastAsia"/>
          <w:i w:val="0"/>
          <w:iCs w:val="0"/>
        </w:rPr>
        <w:t xml:space="preserve">—or even </w:t>
      </w:r>
      <w:r w:rsidR="00AC60AD" w:rsidRPr="0060744F">
        <w:rPr>
          <w:rStyle w:val="Emphasis"/>
          <w:rFonts w:eastAsiaTheme="majorEastAsia"/>
        </w:rPr>
        <w:t>primarily</w:t>
      </w:r>
      <w:r w:rsidR="00AC60AD">
        <w:rPr>
          <w:rStyle w:val="Emphasis"/>
          <w:rFonts w:eastAsiaTheme="majorEastAsia"/>
          <w:i w:val="0"/>
          <w:iCs w:val="0"/>
        </w:rPr>
        <w:t>—a problem affecting the U.S. and Europe. Rather, most</w:t>
      </w:r>
      <w:r w:rsidR="006A7B5C">
        <w:rPr>
          <w:rStyle w:val="Emphasis"/>
          <w:rFonts w:eastAsiaTheme="majorEastAsia"/>
          <w:i w:val="0"/>
          <w:iCs w:val="0"/>
        </w:rPr>
        <w:t xml:space="preserve"> of the responsibility for hosting and protecting refugees and other displaced people </w:t>
      </w:r>
      <w:r w:rsidR="00AC60AD">
        <w:rPr>
          <w:rStyle w:val="Emphasis"/>
          <w:rFonts w:eastAsiaTheme="majorEastAsia"/>
          <w:i w:val="0"/>
          <w:iCs w:val="0"/>
        </w:rPr>
        <w:t>is borne</w:t>
      </w:r>
      <w:r w:rsidR="006A7B5C">
        <w:rPr>
          <w:rStyle w:val="Emphasis"/>
          <w:rFonts w:eastAsiaTheme="majorEastAsia"/>
          <w:i w:val="0"/>
          <w:iCs w:val="0"/>
        </w:rPr>
        <w:t xml:space="preserve"> by disaster-affected countries and their neighbors in the developing world.</w:t>
      </w:r>
    </w:p>
    <w:p w14:paraId="0318AD1D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2A0EB859" w14:textId="1D6692C1" w:rsidR="004368F7" w:rsidRDefault="004368F7" w:rsidP="004368F7">
      <w:pPr>
        <w:pStyle w:val="NormalWeb"/>
        <w:spacing w:before="0" w:beforeAutospacing="0" w:after="0" w:afterAutospacing="0"/>
      </w:pPr>
      <w:r>
        <w:t>For more information:</w:t>
      </w:r>
    </w:p>
    <w:p w14:paraId="32FCA04C" w14:textId="05CEFF65" w:rsidR="004368F7" w:rsidRDefault="004368F7" w:rsidP="004368F7">
      <w:pPr>
        <w:pStyle w:val="NormalWeb"/>
        <w:spacing w:before="0" w:beforeAutospacing="0" w:after="0" w:afterAutospacing="0"/>
      </w:pPr>
      <w:hyperlink r:id="rId4" w:history="1">
        <w:r w:rsidRPr="008F67F6">
          <w:rPr>
            <w:rStyle w:val="Hyperlink"/>
          </w:rPr>
          <w:t>https://www.unhcr.org/global-trends</w:t>
        </w:r>
      </w:hyperlink>
    </w:p>
    <w:p w14:paraId="3B7EED90" w14:textId="0645E365" w:rsidR="004368F7" w:rsidRDefault="004368F7" w:rsidP="004368F7">
      <w:pPr>
        <w:pStyle w:val="NormalWeb"/>
        <w:spacing w:before="0" w:beforeAutospacing="0" w:after="0" w:afterAutospacing="0"/>
      </w:pPr>
      <w:hyperlink r:id="rId5" w:history="1">
        <w:r w:rsidRPr="008F67F6">
          <w:rPr>
            <w:rStyle w:val="Hyperlink"/>
          </w:rPr>
          <w:t>https://www.cfr.org/backgrounder/how-us-asylum-process-works</w:t>
        </w:r>
      </w:hyperlink>
    </w:p>
    <w:p w14:paraId="7B63ABBB" w14:textId="39A8EDB0" w:rsidR="004368F7" w:rsidRDefault="004368F7" w:rsidP="004368F7">
      <w:pPr>
        <w:pStyle w:val="NormalWeb"/>
        <w:spacing w:before="0" w:beforeAutospacing="0" w:after="0" w:afterAutospacing="0"/>
      </w:pPr>
      <w:hyperlink r:id="rId6" w:history="1">
        <w:r w:rsidRPr="008F67F6">
          <w:rPr>
            <w:rStyle w:val="Hyperlink"/>
          </w:rPr>
          <w:t>https://www.migrationpolicy.org/research/outmatched-us-asylum-system</w:t>
        </w:r>
      </w:hyperlink>
    </w:p>
    <w:p w14:paraId="6101C99D" w14:textId="1DE11F8B" w:rsidR="004368F7" w:rsidRDefault="004368F7" w:rsidP="004368F7">
      <w:pPr>
        <w:pStyle w:val="NormalWeb"/>
        <w:spacing w:before="0" w:beforeAutospacing="0" w:after="0" w:afterAutospacing="0"/>
      </w:pPr>
      <w:hyperlink r:id="rId7" w:history="1">
        <w:r w:rsidRPr="008F67F6">
          <w:rPr>
            <w:rStyle w:val="Hyperlink"/>
          </w:rPr>
          <w:t>https://www.internal-displacement.org/global-report/grid2025</w:t>
        </w:r>
      </w:hyperlink>
    </w:p>
    <w:p w14:paraId="3A706B3E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59405C55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6B83B80B" w14:textId="77777777" w:rsidR="006A7B5C" w:rsidRDefault="006A7B5C" w:rsidP="004368F7">
      <w:pPr>
        <w:pStyle w:val="NormalWeb"/>
        <w:spacing w:before="0" w:beforeAutospacing="0" w:after="0" w:afterAutospacing="0"/>
      </w:pPr>
    </w:p>
    <w:p w14:paraId="09464AA1" w14:textId="77777777" w:rsidR="006A7B5C" w:rsidRDefault="006A7B5C" w:rsidP="004368F7">
      <w:pPr>
        <w:pStyle w:val="NormalWeb"/>
        <w:spacing w:before="0" w:beforeAutospacing="0" w:after="0" w:afterAutospacing="0"/>
      </w:pPr>
    </w:p>
    <w:p w14:paraId="54E411CD" w14:textId="77777777" w:rsidR="006A7B5C" w:rsidRDefault="006A7B5C" w:rsidP="004368F7">
      <w:pPr>
        <w:pStyle w:val="NormalWeb"/>
        <w:spacing w:before="0" w:beforeAutospacing="0" w:after="0" w:afterAutospacing="0"/>
      </w:pPr>
    </w:p>
    <w:p w14:paraId="2B986ACF" w14:textId="77777777" w:rsidR="006A7B5C" w:rsidRDefault="006A7B5C" w:rsidP="004368F7">
      <w:pPr>
        <w:pStyle w:val="NormalWeb"/>
        <w:spacing w:before="0" w:beforeAutospacing="0" w:after="0" w:afterAutospacing="0"/>
      </w:pPr>
    </w:p>
    <w:p w14:paraId="749E6394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0B62181F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4787F13A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5208C532" w14:textId="77777777" w:rsidR="006A7B5C" w:rsidRDefault="006A7B5C" w:rsidP="004368F7">
      <w:pPr>
        <w:pStyle w:val="NormalWeb"/>
        <w:spacing w:before="0" w:beforeAutospacing="0" w:after="0" w:afterAutospacing="0"/>
      </w:pPr>
    </w:p>
    <w:p w14:paraId="53D77CE8" w14:textId="1D7BC416" w:rsidR="006A7B5C" w:rsidRPr="006A7B5C" w:rsidRDefault="009A4DA6" w:rsidP="004368F7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>Global</w:t>
      </w:r>
      <w:r w:rsidR="00B2268F">
        <w:rPr>
          <w:b/>
          <w:bCs/>
        </w:rPr>
        <w:t xml:space="preserve"> Migra</w:t>
      </w:r>
      <w:r w:rsidR="006A7B5C" w:rsidRPr="006A7B5C">
        <w:rPr>
          <w:b/>
          <w:bCs/>
        </w:rPr>
        <w:t>tion</w:t>
      </w:r>
    </w:p>
    <w:p w14:paraId="7C83BC28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6EF305CE" w14:textId="453E27A5" w:rsidR="00435254" w:rsidRDefault="00435254" w:rsidP="004368F7">
      <w:pPr>
        <w:pStyle w:val="NormalWeb"/>
        <w:spacing w:before="0" w:beforeAutospacing="0" w:after="0" w:afterAutospacing="0"/>
      </w:pPr>
      <w:r w:rsidRPr="00435254">
        <w:t>Migration</w:t>
      </w:r>
      <w:r>
        <w:t xml:space="preserve"> is a hot button issue</w:t>
      </w:r>
      <w:r w:rsidR="001A4D60">
        <w:t>,</w:t>
      </w:r>
      <w:r w:rsidR="00B2268F">
        <w:t xml:space="preserve"> frequently in the news</w:t>
      </w:r>
      <w:r w:rsidR="00BB6C2F">
        <w:t>, b</w:t>
      </w:r>
      <w:r w:rsidR="0077256E">
        <w:t>ut</w:t>
      </w:r>
      <w:r w:rsidR="00B2268F">
        <w:t xml:space="preserve"> </w:t>
      </w:r>
      <w:r w:rsidR="009A2ED7">
        <w:t xml:space="preserve">migration-related terms and trends are </w:t>
      </w:r>
      <w:r w:rsidR="001A4D60">
        <w:t>widely</w:t>
      </w:r>
      <w:r w:rsidR="009A2ED7">
        <w:t xml:space="preserve"> misunderstood</w:t>
      </w:r>
      <w:r>
        <w:t>.</w:t>
      </w:r>
    </w:p>
    <w:p w14:paraId="08B685CF" w14:textId="77777777" w:rsidR="004368F7" w:rsidRDefault="004368F7" w:rsidP="004368F7">
      <w:pPr>
        <w:pStyle w:val="NormalWeb"/>
        <w:spacing w:before="0" w:beforeAutospacing="0" w:after="0" w:afterAutospacing="0"/>
        <w:rPr>
          <w:b/>
          <w:bCs/>
        </w:rPr>
      </w:pPr>
    </w:p>
    <w:p w14:paraId="1A551077" w14:textId="64D634DA" w:rsidR="00D42A24" w:rsidRDefault="00C04DA0" w:rsidP="004368F7">
      <w:pPr>
        <w:pStyle w:val="NormalWeb"/>
        <w:spacing w:before="0" w:beforeAutospacing="0" w:after="0" w:afterAutospacing="0"/>
      </w:pPr>
      <w:r>
        <w:rPr>
          <w:b/>
          <w:bCs/>
        </w:rPr>
        <w:t>M</w:t>
      </w:r>
      <w:r w:rsidR="007A08AA">
        <w:rPr>
          <w:rStyle w:val="Strong"/>
          <w:rFonts w:eastAsiaTheme="majorEastAsia"/>
        </w:rPr>
        <w:t>igrant</w:t>
      </w:r>
      <w:r w:rsidR="007A08AA">
        <w:t xml:space="preserve"> </w:t>
      </w:r>
      <w:r>
        <w:t xml:space="preserve">is </w:t>
      </w:r>
      <w:r w:rsidR="00E509EC">
        <w:t xml:space="preserve">a </w:t>
      </w:r>
      <w:r>
        <w:t xml:space="preserve">general term that refers to anyone who moves from one </w:t>
      </w:r>
      <w:r w:rsidR="009A4DA6">
        <w:t>place of residence</w:t>
      </w:r>
      <w:r>
        <w:t xml:space="preserve"> to another with the intention of staying for an extended </w:t>
      </w:r>
      <w:proofErr w:type="gramStart"/>
      <w:r w:rsidR="003B14A8">
        <w:t xml:space="preserve">period of </w:t>
      </w:r>
      <w:r>
        <w:t>time</w:t>
      </w:r>
      <w:proofErr w:type="gramEnd"/>
      <w:r w:rsidR="00435254">
        <w:t>.</w:t>
      </w:r>
      <w:r w:rsidR="009A4DA6">
        <w:t xml:space="preserve"> </w:t>
      </w:r>
      <w:r w:rsidR="00BB6C2F">
        <w:t>Counter</w:t>
      </w:r>
      <w:r w:rsidR="009A4DA6">
        <w:t xml:space="preserve"> to</w:t>
      </w:r>
      <w:r w:rsidR="00BB6C2F">
        <w:t xml:space="preserve"> the </w:t>
      </w:r>
      <w:r w:rsidR="007C0CFD">
        <w:t xml:space="preserve">globalization </w:t>
      </w:r>
      <w:r w:rsidR="00BB6C2F">
        <w:t xml:space="preserve">narrative, the vast majority of the world’s migrants—approximately 80%—never leave their </w:t>
      </w:r>
      <w:r w:rsidR="007C0CFD">
        <w:t xml:space="preserve">home </w:t>
      </w:r>
      <w:r w:rsidR="00BB6C2F">
        <w:t xml:space="preserve">country. They are </w:t>
      </w:r>
      <w:r w:rsidR="007C0CFD">
        <w:t>known as</w:t>
      </w:r>
      <w:r w:rsidR="00BB6C2F">
        <w:t xml:space="preserve"> </w:t>
      </w:r>
      <w:r w:rsidR="00BB6C2F">
        <w:rPr>
          <w:b/>
          <w:bCs/>
        </w:rPr>
        <w:t>internal migrants</w:t>
      </w:r>
      <w:r w:rsidR="00BB6C2F">
        <w:t>.</w:t>
      </w:r>
    </w:p>
    <w:p w14:paraId="4CEE7FF4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3B53AD7A" w14:textId="5D381E47" w:rsidR="00E751FA" w:rsidRDefault="007C0CFD" w:rsidP="004368F7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t xml:space="preserve">Those who </w:t>
      </w:r>
      <w:r w:rsidRPr="007C0CFD">
        <w:rPr>
          <w:i/>
          <w:iCs/>
        </w:rPr>
        <w:t>do</w:t>
      </w:r>
      <w:r>
        <w:t xml:space="preserve"> relocate to a</w:t>
      </w:r>
      <w:r w:rsidR="00D70BB2">
        <w:t xml:space="preserve">nother </w:t>
      </w:r>
      <w:r>
        <w:t xml:space="preserve">country are called </w:t>
      </w:r>
      <w:r w:rsidRPr="00D70BB2">
        <w:rPr>
          <w:b/>
          <w:bCs/>
        </w:rPr>
        <w:t>international</w:t>
      </w:r>
      <w:r>
        <w:rPr>
          <w:b/>
          <w:bCs/>
        </w:rPr>
        <w:t xml:space="preserve"> migrants</w:t>
      </w:r>
      <w:r>
        <w:t>.</w:t>
      </w:r>
      <w:r w:rsidR="00D42A24">
        <w:t xml:space="preserve"> </w:t>
      </w:r>
      <w:r w:rsidRPr="00B2268F">
        <w:t xml:space="preserve">According to the United Nations, there </w:t>
      </w:r>
      <w:r>
        <w:t xml:space="preserve">are an estimated 304 million international migrants </w:t>
      </w:r>
      <w:r w:rsidRPr="00B2268F">
        <w:t>in the world today</w:t>
      </w:r>
      <w:r>
        <w:t>, representing</w:t>
      </w:r>
      <w:r w:rsidRPr="00B2268F">
        <w:rPr>
          <w:color w:val="000000"/>
          <w:shd w:val="clear" w:color="auto" w:fill="FFFFFF"/>
        </w:rPr>
        <w:t xml:space="preserve"> </w:t>
      </w:r>
      <w:r w:rsidR="00D70BB2">
        <w:rPr>
          <w:color w:val="000000"/>
          <w:shd w:val="clear" w:color="auto" w:fill="FFFFFF"/>
        </w:rPr>
        <w:t>just over</w:t>
      </w:r>
      <w:r>
        <w:rPr>
          <w:color w:val="000000"/>
          <w:shd w:val="clear" w:color="auto" w:fill="FFFFFF"/>
        </w:rPr>
        <w:t xml:space="preserve"> 3.</w:t>
      </w:r>
      <w:r w:rsidR="00D70BB2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% of the world’s total population</w:t>
      </w:r>
      <w:r w:rsidR="00E751FA">
        <w:rPr>
          <w:color w:val="000000"/>
          <w:shd w:val="clear" w:color="auto" w:fill="FFFFFF"/>
        </w:rPr>
        <w:t xml:space="preserve">. While the absolute number of migrants has increased steadily over time, </w:t>
      </w:r>
      <w:r w:rsidR="006D2CE8">
        <w:rPr>
          <w:color w:val="000000"/>
          <w:shd w:val="clear" w:color="auto" w:fill="FFFFFF"/>
        </w:rPr>
        <w:t>global migration</w:t>
      </w:r>
      <w:r w:rsidR="00E751FA">
        <w:rPr>
          <w:color w:val="000000"/>
          <w:shd w:val="clear" w:color="auto" w:fill="FFFFFF"/>
        </w:rPr>
        <w:t xml:space="preserve"> as a </w:t>
      </w:r>
      <w:r w:rsidR="006D2CE8">
        <w:rPr>
          <w:color w:val="000000"/>
          <w:shd w:val="clear" w:color="auto" w:fill="FFFFFF"/>
        </w:rPr>
        <w:t>share</w:t>
      </w:r>
      <w:r w:rsidR="00E751FA">
        <w:rPr>
          <w:color w:val="000000"/>
          <w:shd w:val="clear" w:color="auto" w:fill="FFFFFF"/>
        </w:rPr>
        <w:t xml:space="preserve"> of</w:t>
      </w:r>
      <w:r w:rsidR="006D2CE8">
        <w:rPr>
          <w:color w:val="000000"/>
          <w:shd w:val="clear" w:color="auto" w:fill="FFFFFF"/>
        </w:rPr>
        <w:t xml:space="preserve"> </w:t>
      </w:r>
      <w:r w:rsidR="0009672D">
        <w:rPr>
          <w:color w:val="000000"/>
          <w:shd w:val="clear" w:color="auto" w:fill="FFFFFF"/>
        </w:rPr>
        <w:t>total</w:t>
      </w:r>
      <w:r w:rsidR="00E751FA">
        <w:rPr>
          <w:color w:val="000000"/>
          <w:shd w:val="clear" w:color="auto" w:fill="FFFFFF"/>
        </w:rPr>
        <w:t xml:space="preserve"> population has remained surprisingly consistent for more than a century</w:t>
      </w:r>
      <w:r w:rsidR="006D2CE8">
        <w:rPr>
          <w:color w:val="000000"/>
          <w:shd w:val="clear" w:color="auto" w:fill="FFFFFF"/>
        </w:rPr>
        <w:t>.</w:t>
      </w:r>
    </w:p>
    <w:p w14:paraId="1065BBBE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2DC0CEA0" w14:textId="74AF9EA3" w:rsidR="00435254" w:rsidRDefault="0009672D" w:rsidP="004368F7">
      <w:pPr>
        <w:pStyle w:val="NormalWeb"/>
        <w:spacing w:before="0" w:beforeAutospacing="0" w:after="0" w:afterAutospacing="0"/>
      </w:pPr>
      <w:r>
        <w:t>While s</w:t>
      </w:r>
      <w:r w:rsidR="00C04DA0">
        <w:t xml:space="preserve">ome migrants </w:t>
      </w:r>
      <w:r w:rsidR="00435254">
        <w:t xml:space="preserve">move </w:t>
      </w:r>
      <w:r w:rsidR="00D70BB2" w:rsidRPr="00B2268F">
        <w:rPr>
          <w:i/>
          <w:iCs/>
        </w:rPr>
        <w:t>voluntarily</w:t>
      </w:r>
      <w:r w:rsidR="00D70BB2">
        <w:t xml:space="preserve"> </w:t>
      </w:r>
      <w:r w:rsidR="003B14A8">
        <w:t>for</w:t>
      </w:r>
      <w:r w:rsidR="00C04DA0">
        <w:t xml:space="preserve"> </w:t>
      </w:r>
      <w:r w:rsidR="00435254">
        <w:t xml:space="preserve">work or school, </w:t>
      </w:r>
      <w:r w:rsidR="00C04DA0">
        <w:t xml:space="preserve">or </w:t>
      </w:r>
      <w:r w:rsidR="003B14A8">
        <w:t xml:space="preserve">to </w:t>
      </w:r>
      <w:r w:rsidR="00C04DA0">
        <w:t>reunite with family</w:t>
      </w:r>
      <w:r>
        <w:t>, o</w:t>
      </w:r>
      <w:r w:rsidR="00C04DA0">
        <w:t>ther</w:t>
      </w:r>
      <w:r w:rsidR="003B14A8">
        <w:t xml:space="preserve">s </w:t>
      </w:r>
      <w:r w:rsidR="00B2268F">
        <w:t xml:space="preserve">are </w:t>
      </w:r>
      <w:r w:rsidR="00B2268F" w:rsidRPr="00B2268F">
        <w:rPr>
          <w:i/>
          <w:iCs/>
        </w:rPr>
        <w:t>forced</w:t>
      </w:r>
      <w:r w:rsidR="00B2268F">
        <w:t xml:space="preserve"> to </w:t>
      </w:r>
      <w:r w:rsidR="003B14A8">
        <w:t xml:space="preserve">migrate to escape </w:t>
      </w:r>
      <w:r w:rsidR="00C04DA0">
        <w:t>hardshi</w:t>
      </w:r>
      <w:r w:rsidR="003B14A8">
        <w:t xml:space="preserve">p like poverty, war, </w:t>
      </w:r>
      <w:r w:rsidR="00435254">
        <w:t>political persecution</w:t>
      </w:r>
      <w:r w:rsidR="00435254" w:rsidRPr="00B2268F">
        <w:t xml:space="preserve">, </w:t>
      </w:r>
      <w:r w:rsidR="00B2268F" w:rsidRPr="00B2268F">
        <w:t>or</w:t>
      </w:r>
      <w:r w:rsidR="003B14A8" w:rsidRPr="00B2268F">
        <w:t xml:space="preserve"> natural disaster</w:t>
      </w:r>
      <w:r w:rsidR="00E751FA">
        <w:t>s</w:t>
      </w:r>
      <w:r w:rsidR="003B14A8" w:rsidRPr="00B2268F">
        <w:t xml:space="preserve">. </w:t>
      </w:r>
      <w:r w:rsidR="00D70BB2">
        <w:t xml:space="preserve">Data reported by the United Nations suggests that </w:t>
      </w:r>
      <w:r w:rsidR="00435254" w:rsidRPr="0077256E">
        <w:rPr>
          <w:b/>
          <w:bCs/>
        </w:rPr>
        <w:t>forced migra</w:t>
      </w:r>
      <w:r w:rsidR="00D70BB2">
        <w:rPr>
          <w:b/>
          <w:bCs/>
        </w:rPr>
        <w:t>tion</w:t>
      </w:r>
      <w:r w:rsidR="00D70BB2">
        <w:t xml:space="preserve"> is a growing problem, with more than 120 million people forcibly displaced in 2024</w:t>
      </w:r>
      <w:r w:rsidR="00B2268F" w:rsidRPr="00B2268F">
        <w:t>—</w:t>
      </w:r>
      <w:r w:rsidR="00E751FA">
        <w:t xml:space="preserve">or </w:t>
      </w:r>
      <w:r w:rsidR="00B2268F">
        <w:rPr>
          <w:color w:val="000000"/>
          <w:shd w:val="clear" w:color="auto" w:fill="FFFFFF"/>
        </w:rPr>
        <w:t xml:space="preserve">approximately </w:t>
      </w:r>
      <w:r w:rsidR="00B2268F" w:rsidRPr="00B2268F">
        <w:rPr>
          <w:color w:val="000000"/>
          <w:shd w:val="clear" w:color="auto" w:fill="FFFFFF"/>
        </w:rPr>
        <w:t>1 in every 67 people on Earth.</w:t>
      </w:r>
    </w:p>
    <w:p w14:paraId="17CAB54F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06221FAD" w14:textId="63F678D0" w:rsidR="00E12F12" w:rsidRPr="00E12F12" w:rsidRDefault="003B14A8" w:rsidP="00E12F12">
      <w:pPr>
        <w:pStyle w:val="NormalWeb"/>
        <w:spacing w:before="0" w:beforeAutospacing="0" w:after="0" w:afterAutospacing="0"/>
        <w:rPr>
          <w:color w:val="001D35"/>
          <w:shd w:val="clear" w:color="auto" w:fill="FFFFFF"/>
        </w:rPr>
      </w:pPr>
      <w:r w:rsidRPr="0009672D">
        <w:t xml:space="preserve">When </w:t>
      </w:r>
      <w:r w:rsidR="00E751FA" w:rsidRPr="0009672D">
        <w:t xml:space="preserve">a </w:t>
      </w:r>
      <w:r w:rsidR="0009672D" w:rsidRPr="0009672D">
        <w:t>migrant</w:t>
      </w:r>
      <w:r w:rsidR="00E751FA" w:rsidRPr="0009672D">
        <w:t xml:space="preserve"> resides in </w:t>
      </w:r>
      <w:r w:rsidR="0009672D" w:rsidRPr="0009672D">
        <w:t xml:space="preserve">a destination </w:t>
      </w:r>
      <w:r w:rsidRPr="0009672D">
        <w:t xml:space="preserve">country without </w:t>
      </w:r>
      <w:r w:rsidR="00E751FA" w:rsidRPr="0009672D">
        <w:t>permission</w:t>
      </w:r>
      <w:r w:rsidR="0009672D">
        <w:t xml:space="preserve">, </w:t>
      </w:r>
      <w:r w:rsidR="00B2268F" w:rsidRPr="0009672D">
        <w:t xml:space="preserve">they are known as an </w:t>
      </w:r>
      <w:r w:rsidR="00B2268F" w:rsidRPr="0009672D">
        <w:rPr>
          <w:b/>
          <w:bCs/>
        </w:rPr>
        <w:t>undocumented migrant</w:t>
      </w:r>
      <w:r w:rsidR="00B2268F" w:rsidRPr="0009672D">
        <w:t xml:space="preserve">. </w:t>
      </w:r>
      <w:r w:rsidR="000C67A0" w:rsidRPr="0009672D">
        <w:t xml:space="preserve">Some politicians refer to </w:t>
      </w:r>
      <w:r w:rsidR="00186CD5" w:rsidRPr="0009672D">
        <w:t>them</w:t>
      </w:r>
      <w:r w:rsidR="000C67A0" w:rsidRPr="0009672D">
        <w:t xml:space="preserve"> as “illegal aliens</w:t>
      </w:r>
      <w:r w:rsidR="00186CD5" w:rsidRPr="0009672D">
        <w:t>”</w:t>
      </w:r>
      <w:r w:rsidR="00132B26" w:rsidRPr="0009672D">
        <w:t xml:space="preserve"> to suggest </w:t>
      </w:r>
      <w:r w:rsidR="00186CD5" w:rsidRPr="0009672D">
        <w:t xml:space="preserve">that </w:t>
      </w:r>
      <w:r w:rsidR="00132B26" w:rsidRPr="0009672D">
        <w:t>they are criminals</w:t>
      </w:r>
      <w:r w:rsidR="00186CD5" w:rsidRPr="0009672D">
        <w:t xml:space="preserve"> and outsiders</w:t>
      </w:r>
      <w:r w:rsidR="00132B26" w:rsidRPr="0009672D">
        <w:t xml:space="preserve">. However, most </w:t>
      </w:r>
      <w:r w:rsidR="00186CD5" w:rsidRPr="0009672D">
        <w:t xml:space="preserve">undocumented migrants </w:t>
      </w:r>
      <w:r w:rsidR="00132B26" w:rsidRPr="0009672D">
        <w:t>have broken no criminal laws</w:t>
      </w:r>
      <w:r w:rsidR="00186CD5" w:rsidRPr="0009672D">
        <w:t xml:space="preserve">, </w:t>
      </w:r>
      <w:r w:rsidR="00186CD5" w:rsidRPr="0009672D">
        <w:rPr>
          <w:color w:val="001D35"/>
          <w:shd w:val="clear" w:color="auto" w:fill="FFFFFF"/>
        </w:rPr>
        <w:t xml:space="preserve">as immigration violations are typically civil offenses, not criminal ones. Moreover, many undocumented migrants have deep </w:t>
      </w:r>
      <w:r w:rsidR="0009672D" w:rsidRPr="0009672D">
        <w:rPr>
          <w:color w:val="001D35"/>
          <w:shd w:val="clear" w:color="auto" w:fill="FFFFFF"/>
        </w:rPr>
        <w:t>ties</w:t>
      </w:r>
      <w:r w:rsidR="00186CD5" w:rsidRPr="0009672D">
        <w:rPr>
          <w:color w:val="001D35"/>
          <w:shd w:val="clear" w:color="auto" w:fill="FFFFFF"/>
        </w:rPr>
        <w:t xml:space="preserve"> to the communities where they live. </w:t>
      </w:r>
      <w:r w:rsidR="00E751FA" w:rsidRPr="0009672D">
        <w:rPr>
          <w:color w:val="001D35"/>
          <w:shd w:val="clear" w:color="auto" w:fill="FFFFFF"/>
        </w:rPr>
        <w:t>For example</w:t>
      </w:r>
      <w:r w:rsidR="00186CD5" w:rsidRPr="0009672D">
        <w:rPr>
          <w:color w:val="001D35"/>
          <w:shd w:val="clear" w:color="auto" w:fill="FFFFFF"/>
        </w:rPr>
        <w:t>,</w:t>
      </w:r>
      <w:r w:rsidR="00E12F12">
        <w:rPr>
          <w:color w:val="001D35"/>
          <w:shd w:val="clear" w:color="auto" w:fill="FFFFFF"/>
        </w:rPr>
        <w:t xml:space="preserve"> a recent study by the non-partisan Center for Migration Studies found </w:t>
      </w:r>
      <w:r w:rsidR="00E12F12" w:rsidRPr="00E12F12">
        <w:rPr>
          <w:color w:val="001D35"/>
          <w:shd w:val="clear" w:color="auto" w:fill="FFFFFF"/>
        </w:rPr>
        <w:t xml:space="preserve">that </w:t>
      </w:r>
      <w:r w:rsidR="00E12F12" w:rsidRPr="00E12F12">
        <w:rPr>
          <w:i/>
          <w:iCs/>
          <w:color w:val="001D35"/>
          <w:shd w:val="clear" w:color="auto" w:fill="FFFFFF"/>
        </w:rPr>
        <w:t>over half</w:t>
      </w:r>
      <w:r w:rsidR="00E12F12">
        <w:rPr>
          <w:color w:val="001D35"/>
          <w:shd w:val="clear" w:color="auto" w:fill="FFFFFF"/>
        </w:rPr>
        <w:t xml:space="preserve"> of the </w:t>
      </w:r>
      <w:r w:rsidR="00E12F12" w:rsidRPr="0009672D">
        <w:rPr>
          <w:color w:val="001D35"/>
          <w:shd w:val="clear" w:color="auto" w:fill="FFFFFF"/>
        </w:rPr>
        <w:t xml:space="preserve">estimated 11 million </w:t>
      </w:r>
      <w:r w:rsidR="00E12F12" w:rsidRPr="0009672D">
        <w:t>undocumented migrants in the United States</w:t>
      </w:r>
      <w:r w:rsidR="00E12F12" w:rsidRPr="00E12F12">
        <w:t xml:space="preserve"> </w:t>
      </w:r>
      <w:r w:rsidR="00E12F12">
        <w:t xml:space="preserve">have lived </w:t>
      </w:r>
      <w:r w:rsidR="00E12F12" w:rsidRPr="0009672D">
        <w:t xml:space="preserve">in </w:t>
      </w:r>
      <w:r w:rsidR="00E12F12">
        <w:t xml:space="preserve">this country for </w:t>
      </w:r>
      <w:r w:rsidR="00E12F12" w:rsidRPr="00E12F12">
        <w:t>more than a decade</w:t>
      </w:r>
      <w:r w:rsidR="00E12F12">
        <w:t xml:space="preserve">, and </w:t>
      </w:r>
      <w:r w:rsidR="00E12F12" w:rsidRPr="00E12F12">
        <w:rPr>
          <w:color w:val="001D35"/>
          <w:shd w:val="clear" w:color="auto" w:fill="FFFFFF"/>
        </w:rPr>
        <w:t xml:space="preserve">about </w:t>
      </w:r>
      <w:r w:rsidR="00E12F12" w:rsidRPr="00755D8F">
        <w:rPr>
          <w:i/>
          <w:iCs/>
          <w:color w:val="001D35"/>
          <w:shd w:val="clear" w:color="auto" w:fill="FFFFFF"/>
        </w:rPr>
        <w:t>5.1 million U.S. citizen children</w:t>
      </w:r>
      <w:r w:rsidR="00E12F12" w:rsidRPr="00E12F12">
        <w:rPr>
          <w:color w:val="001D35"/>
          <w:shd w:val="clear" w:color="auto" w:fill="FFFFFF"/>
        </w:rPr>
        <w:t xml:space="preserve"> live </w:t>
      </w:r>
      <w:r w:rsidR="00E12F12">
        <w:rPr>
          <w:color w:val="001D35"/>
          <w:shd w:val="clear" w:color="auto" w:fill="FFFFFF"/>
        </w:rPr>
        <w:t xml:space="preserve">in a household </w:t>
      </w:r>
      <w:r w:rsidR="00E12F12" w:rsidRPr="00E12F12">
        <w:rPr>
          <w:color w:val="001D35"/>
          <w:shd w:val="clear" w:color="auto" w:fill="FFFFFF"/>
        </w:rPr>
        <w:t>with an undocumented family member</w:t>
      </w:r>
      <w:r w:rsidR="00E12F12">
        <w:rPr>
          <w:color w:val="001D35"/>
          <w:shd w:val="clear" w:color="auto" w:fill="FFFFFF"/>
        </w:rPr>
        <w:t>.</w:t>
      </w:r>
    </w:p>
    <w:p w14:paraId="370C91D9" w14:textId="77777777" w:rsidR="00E12F12" w:rsidRDefault="00E12F12" w:rsidP="004368F7">
      <w:pPr>
        <w:pStyle w:val="NormalWeb"/>
        <w:spacing w:before="0" w:beforeAutospacing="0" w:after="0" w:afterAutospacing="0"/>
        <w:rPr>
          <w:rFonts w:ascii="Roboto" w:hAnsi="Roboto"/>
          <w:color w:val="001D35"/>
          <w:shd w:val="clear" w:color="auto" w:fill="FFFFFF"/>
        </w:rPr>
      </w:pPr>
    </w:p>
    <w:p w14:paraId="46E1ED1C" w14:textId="5C8E8E50" w:rsidR="00755D8F" w:rsidRDefault="004368F7" w:rsidP="004368F7">
      <w:pPr>
        <w:pStyle w:val="NormalWeb"/>
        <w:spacing w:before="0" w:beforeAutospacing="0" w:after="0" w:afterAutospacing="0"/>
      </w:pPr>
      <w:r>
        <w:t>For more information:</w:t>
      </w:r>
    </w:p>
    <w:p w14:paraId="26B686AB" w14:textId="4B27F12A" w:rsidR="00E12F12" w:rsidRDefault="00E12F12" w:rsidP="00755D8F">
      <w:pPr>
        <w:pStyle w:val="NormalWeb"/>
        <w:spacing w:before="0" w:beforeAutospacing="0" w:after="0" w:afterAutospacing="0"/>
        <w:ind w:left="360" w:hanging="360"/>
      </w:pPr>
      <w:hyperlink r:id="rId8" w:history="1">
        <w:r w:rsidRPr="008F67F6">
          <w:rPr>
            <w:rStyle w:val="Hyperlink"/>
          </w:rPr>
          <w:t>https://worldmigrationreport.iom.int/</w:t>
        </w:r>
      </w:hyperlink>
    </w:p>
    <w:p w14:paraId="45133965" w14:textId="4699349C" w:rsidR="00755D8F" w:rsidRDefault="00755D8F" w:rsidP="00755D8F">
      <w:pPr>
        <w:pStyle w:val="NormalWeb"/>
        <w:spacing w:before="0" w:beforeAutospacing="0" w:after="0" w:afterAutospacing="0"/>
        <w:ind w:left="360" w:hanging="360"/>
      </w:pPr>
      <w:hyperlink r:id="rId9" w:history="1">
        <w:r w:rsidRPr="008F67F6">
          <w:rPr>
            <w:rStyle w:val="Hyperlink"/>
          </w:rPr>
          <w:t>https://www.unhcr.org/global-trends-report-2024</w:t>
        </w:r>
      </w:hyperlink>
    </w:p>
    <w:p w14:paraId="018E8376" w14:textId="07408C3A" w:rsidR="00755D8F" w:rsidRDefault="00755D8F" w:rsidP="00755D8F">
      <w:pPr>
        <w:pStyle w:val="NormalWeb"/>
        <w:spacing w:before="0" w:beforeAutospacing="0" w:after="0" w:afterAutospacing="0"/>
        <w:ind w:left="360" w:hanging="360"/>
      </w:pPr>
      <w:hyperlink r:id="rId10" w:history="1">
        <w:r w:rsidRPr="008F67F6">
          <w:rPr>
            <w:rStyle w:val="Hyperlink"/>
          </w:rPr>
          <w:t>https://www.penguin.co.uk/books/455478/how-migration-really-works-by-haas-hein-de/9780241998762</w:t>
        </w:r>
      </w:hyperlink>
    </w:p>
    <w:p w14:paraId="7E4EDD7F" w14:textId="1E24203F" w:rsidR="004368F7" w:rsidRDefault="00755D8F" w:rsidP="00755D8F">
      <w:pPr>
        <w:pStyle w:val="NormalWeb"/>
        <w:spacing w:before="0" w:beforeAutospacing="0" w:after="0" w:afterAutospacing="0"/>
        <w:ind w:left="360" w:hanging="360"/>
      </w:pPr>
      <w:hyperlink r:id="rId11" w:history="1">
        <w:r w:rsidRPr="008F67F6">
          <w:rPr>
            <w:rStyle w:val="Hyperlink"/>
          </w:rPr>
          <w:t>https://cmsny.org/publications/2024-mass-deportation-program-devastate-american-families-101024/</w:t>
        </w:r>
      </w:hyperlink>
    </w:p>
    <w:p w14:paraId="47770FE9" w14:textId="77777777" w:rsidR="0009672D" w:rsidRDefault="0009672D" w:rsidP="004368F7">
      <w:pPr>
        <w:pStyle w:val="NormalWeb"/>
        <w:spacing w:before="0" w:beforeAutospacing="0" w:after="0" w:afterAutospacing="0"/>
        <w:rPr>
          <w:rFonts w:ascii="Roboto" w:hAnsi="Roboto"/>
          <w:color w:val="001D35"/>
          <w:shd w:val="clear" w:color="auto" w:fill="FFFFFF"/>
        </w:rPr>
      </w:pPr>
    </w:p>
    <w:p w14:paraId="488AD5E3" w14:textId="77777777" w:rsidR="0009672D" w:rsidRDefault="0009672D" w:rsidP="004368F7">
      <w:pPr>
        <w:pStyle w:val="NormalWeb"/>
        <w:spacing w:before="0" w:beforeAutospacing="0" w:after="0" w:afterAutospacing="0"/>
        <w:rPr>
          <w:rFonts w:ascii="Roboto" w:hAnsi="Roboto"/>
          <w:color w:val="001D35"/>
          <w:shd w:val="clear" w:color="auto" w:fill="FFFFFF"/>
        </w:rPr>
      </w:pPr>
    </w:p>
    <w:p w14:paraId="4EEDE9AA" w14:textId="77777777" w:rsidR="0009672D" w:rsidRDefault="0009672D" w:rsidP="004368F7">
      <w:pPr>
        <w:pStyle w:val="NormalWeb"/>
        <w:spacing w:before="0" w:beforeAutospacing="0" w:after="0" w:afterAutospacing="0"/>
        <w:rPr>
          <w:rFonts w:ascii="Roboto" w:hAnsi="Roboto"/>
          <w:color w:val="001D35"/>
          <w:shd w:val="clear" w:color="auto" w:fill="FFFFFF"/>
        </w:rPr>
      </w:pPr>
    </w:p>
    <w:p w14:paraId="1C5E20D4" w14:textId="77777777" w:rsidR="0009672D" w:rsidRDefault="0009672D" w:rsidP="004368F7">
      <w:pPr>
        <w:pStyle w:val="NormalWeb"/>
        <w:spacing w:before="0" w:beforeAutospacing="0" w:after="0" w:afterAutospacing="0"/>
        <w:rPr>
          <w:rFonts w:ascii="Roboto" w:hAnsi="Roboto"/>
          <w:color w:val="001D35"/>
          <w:shd w:val="clear" w:color="auto" w:fill="FFFFFF"/>
        </w:rPr>
      </w:pPr>
    </w:p>
    <w:p w14:paraId="53AF2228" w14:textId="77777777" w:rsidR="00593535" w:rsidRDefault="00593535" w:rsidP="004368F7">
      <w:pPr>
        <w:spacing w:after="0" w:line="240" w:lineRule="auto"/>
      </w:pPr>
    </w:p>
    <w:sectPr w:rsidR="0059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35"/>
    <w:rsid w:val="0004719C"/>
    <w:rsid w:val="0009672D"/>
    <w:rsid w:val="000C67A0"/>
    <w:rsid w:val="000C7CF5"/>
    <w:rsid w:val="000F5A60"/>
    <w:rsid w:val="0011172A"/>
    <w:rsid w:val="001146FA"/>
    <w:rsid w:val="00132B26"/>
    <w:rsid w:val="00152FA7"/>
    <w:rsid w:val="00186CD5"/>
    <w:rsid w:val="001A4D60"/>
    <w:rsid w:val="00267F65"/>
    <w:rsid w:val="00295FC8"/>
    <w:rsid w:val="002A096B"/>
    <w:rsid w:val="002B1290"/>
    <w:rsid w:val="003661EE"/>
    <w:rsid w:val="00383F5F"/>
    <w:rsid w:val="003B14A8"/>
    <w:rsid w:val="003E163F"/>
    <w:rsid w:val="003F43F8"/>
    <w:rsid w:val="00435254"/>
    <w:rsid w:val="004368F7"/>
    <w:rsid w:val="004541C4"/>
    <w:rsid w:val="004A1754"/>
    <w:rsid w:val="004E7245"/>
    <w:rsid w:val="00593535"/>
    <w:rsid w:val="00603D27"/>
    <w:rsid w:val="00604136"/>
    <w:rsid w:val="0060744F"/>
    <w:rsid w:val="00656896"/>
    <w:rsid w:val="006A7B5C"/>
    <w:rsid w:val="006C2F95"/>
    <w:rsid w:val="006D2CE8"/>
    <w:rsid w:val="007000AD"/>
    <w:rsid w:val="00735F9C"/>
    <w:rsid w:val="00755D8F"/>
    <w:rsid w:val="0077256E"/>
    <w:rsid w:val="007A08AA"/>
    <w:rsid w:val="007B38BC"/>
    <w:rsid w:val="007C0CFD"/>
    <w:rsid w:val="00831D75"/>
    <w:rsid w:val="00831FED"/>
    <w:rsid w:val="00847761"/>
    <w:rsid w:val="009719FA"/>
    <w:rsid w:val="009A2ED7"/>
    <w:rsid w:val="009A4DA6"/>
    <w:rsid w:val="00A472F0"/>
    <w:rsid w:val="00A520A2"/>
    <w:rsid w:val="00AC60AD"/>
    <w:rsid w:val="00B2268F"/>
    <w:rsid w:val="00BB6C2F"/>
    <w:rsid w:val="00BC09E1"/>
    <w:rsid w:val="00C04DA0"/>
    <w:rsid w:val="00C457FD"/>
    <w:rsid w:val="00C916CC"/>
    <w:rsid w:val="00CB13E2"/>
    <w:rsid w:val="00CD4306"/>
    <w:rsid w:val="00D016B6"/>
    <w:rsid w:val="00D42A24"/>
    <w:rsid w:val="00D70BB2"/>
    <w:rsid w:val="00DF1898"/>
    <w:rsid w:val="00E12F12"/>
    <w:rsid w:val="00E509EC"/>
    <w:rsid w:val="00E751FA"/>
    <w:rsid w:val="00E97784"/>
    <w:rsid w:val="00F127A6"/>
    <w:rsid w:val="00F2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357F8"/>
  <w15:chartTrackingRefBased/>
  <w15:docId w15:val="{7E10FD0A-6482-FF43-9441-64DE5811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5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5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5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5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5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53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9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593535"/>
    <w:rPr>
      <w:i/>
      <w:iCs/>
    </w:rPr>
  </w:style>
  <w:style w:type="character" w:styleId="Strong">
    <w:name w:val="Strong"/>
    <w:basedOn w:val="DefaultParagraphFont"/>
    <w:uiPriority w:val="22"/>
    <w:qFormat/>
    <w:rsid w:val="00593535"/>
    <w:rPr>
      <w:b/>
      <w:bCs/>
    </w:rPr>
  </w:style>
  <w:style w:type="character" w:customStyle="1" w:styleId="uv3um">
    <w:name w:val="uv3um"/>
    <w:basedOn w:val="DefaultParagraphFont"/>
    <w:rsid w:val="00132B26"/>
  </w:style>
  <w:style w:type="character" w:styleId="Hyperlink">
    <w:name w:val="Hyperlink"/>
    <w:basedOn w:val="DefaultParagraphFont"/>
    <w:uiPriority w:val="99"/>
    <w:unhideWhenUsed/>
    <w:rsid w:val="003E16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6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8F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migrationreport.iom.in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ternal-displacement.org/global-report/grid202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grationpolicy.org/research/outmatched-us-asylum-system" TargetMode="External"/><Relationship Id="rId11" Type="http://schemas.openxmlformats.org/officeDocument/2006/relationships/hyperlink" Target="https://cmsny.org/publications/2024-mass-deportation-program-devastate-american-families-101024/" TargetMode="External"/><Relationship Id="rId5" Type="http://schemas.openxmlformats.org/officeDocument/2006/relationships/hyperlink" Target="https://www.cfr.org/backgrounder/how-us-asylum-process-works" TargetMode="External"/><Relationship Id="rId10" Type="http://schemas.openxmlformats.org/officeDocument/2006/relationships/hyperlink" Target="https://www.penguin.co.uk/books/455478/how-migration-really-works-by-haas-hein-de/9780241998762" TargetMode="External"/><Relationship Id="rId4" Type="http://schemas.openxmlformats.org/officeDocument/2006/relationships/hyperlink" Target="https://www.unhcr.org/global-trends" TargetMode="External"/><Relationship Id="rId9" Type="http://schemas.openxmlformats.org/officeDocument/2006/relationships/hyperlink" Target="https://www.unhcr.org/global-trends-report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Beers, Daniel - beersdj</dc:creator>
  <cp:keywords/>
  <dc:description/>
  <cp:lastModifiedBy>Phylis Ressler</cp:lastModifiedBy>
  <cp:revision>2</cp:revision>
  <dcterms:created xsi:type="dcterms:W3CDTF">2025-06-18T13:28:00Z</dcterms:created>
  <dcterms:modified xsi:type="dcterms:W3CDTF">2025-06-18T13:28:00Z</dcterms:modified>
</cp:coreProperties>
</file>